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6F" w:rsidRPr="0091513F" w:rsidRDefault="00A5486F">
      <w:pPr>
        <w:rPr>
          <w:b/>
          <w:sz w:val="28"/>
        </w:rPr>
      </w:pPr>
      <w:r w:rsidRPr="00D46DE0">
        <w:rPr>
          <w:b/>
          <w:sz w:val="28"/>
        </w:rPr>
        <w:t>KİMYA MÜHENDİSLİĞİ</w:t>
      </w:r>
      <w:r>
        <w:rPr>
          <w:color w:val="A6A6A6" w:themeColor="background1" w:themeShade="A6"/>
          <w:sz w:val="28"/>
        </w:rPr>
        <w:t xml:space="preserve"> </w:t>
      </w:r>
      <w:r w:rsidR="002F6AF5" w:rsidRPr="00066C08">
        <w:rPr>
          <w:b/>
          <w:bCs/>
          <w:sz w:val="28"/>
          <w:szCs w:val="28"/>
        </w:rPr>
        <w:t>Anabilim Dalı YL Programı Öğrenme Çıktılarının TYYÇ ve TAY ile İlişkisi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A5486F" w:rsidRPr="002F6AF5" w:rsidTr="002F6AF5">
        <w:trPr>
          <w:trHeight w:val="514"/>
        </w:trPr>
        <w:tc>
          <w:tcPr>
            <w:tcW w:w="13618" w:type="dxa"/>
            <w:gridSpan w:val="2"/>
            <w:vAlign w:val="center"/>
          </w:tcPr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 xml:space="preserve">ÖÇ1: </w:t>
            </w:r>
            <w:r w:rsidRPr="002F6AF5">
              <w:rPr>
                <w:rFonts w:cs="TimesNewRoman"/>
                <w:b/>
              </w:rPr>
              <w:t>Kimya Mühendisliği alanında bilimsel araştırma yaparak bilgiye genişlemesine ve derinlemesine ulaşma, bilgiyi değerlendirme, yorumlama ve uygulama becerisi.</w:t>
            </w:r>
          </w:p>
        </w:tc>
      </w:tr>
      <w:tr w:rsidR="00A5486F" w:rsidRPr="002F6AF5" w:rsidTr="00FD2447">
        <w:trPr>
          <w:trHeight w:val="950"/>
        </w:trPr>
        <w:tc>
          <w:tcPr>
            <w:tcW w:w="6941" w:type="dxa"/>
            <w:vAlign w:val="center"/>
          </w:tcPr>
          <w:p w:rsidR="00A5486F" w:rsidRPr="002F6AF5" w:rsidRDefault="00A5486F" w:rsidP="002F6AF5">
            <w:r w:rsidRPr="002F6AF5">
              <w:t>İlgili TYYÇ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BİLGİ</w:t>
            </w:r>
          </w:p>
          <w:p w:rsidR="002F6AF5" w:rsidRPr="009C15C3" w:rsidRDefault="009C15C3" w:rsidP="009C15C3">
            <w:pPr>
              <w:spacing w:before="75"/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1-</w:t>
            </w:r>
            <w:r w:rsidR="00A5486F" w:rsidRPr="009C15C3">
              <w:rPr>
                <w:rFonts w:eastAsia="Times New Roman" w:cs="Tahoma"/>
                <w:color w:val="000000"/>
                <w:lang w:eastAsia="tr-TR"/>
              </w:rPr>
              <w:t>Lisans Düzeyi yeterliliklerine dayalı olarak, aynı veya farklı bir alanda bilgilerini uzmanlık düzeyinde geliştirebilme ve derinleştirebilme.</w:t>
            </w:r>
          </w:p>
          <w:p w:rsidR="009C15C3" w:rsidRDefault="009C15C3" w:rsidP="002F6AF5">
            <w:pPr>
              <w:spacing w:before="75"/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A5486F" w:rsidRPr="002F6AF5" w:rsidRDefault="00A5486F" w:rsidP="002F6AF5">
            <w:pPr>
              <w:spacing w:before="75"/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2F6AF5">
              <w:rPr>
                <w:rFonts w:eastAsia="Times New Roman" w:cs="Tahoma"/>
                <w:b/>
                <w:color w:val="000000"/>
                <w:lang w:eastAsia="tr-TR"/>
              </w:rPr>
              <w:t>BECERİLER</w:t>
            </w:r>
          </w:p>
          <w:p w:rsidR="00A5486F" w:rsidRPr="002F6AF5" w:rsidRDefault="00A5486F" w:rsidP="002F6AF5">
            <w:pPr>
              <w:spacing w:before="75"/>
              <w:ind w:right="150"/>
              <w:rPr>
                <w:rFonts w:eastAsia="Times New Roman" w:cs="Tahoma"/>
                <w:color w:val="FF0000"/>
                <w:lang w:eastAsia="tr-TR"/>
              </w:rPr>
            </w:pPr>
            <w:r w:rsidRPr="002F6AF5">
              <w:t>1-</w:t>
            </w:r>
            <w:r w:rsidRPr="002F6AF5">
              <w:rPr>
                <w:rFonts w:eastAsia="Times New Roman" w:cs="Tahoma"/>
                <w:lang w:eastAsia="tr-TR"/>
              </w:rPr>
              <w:t xml:space="preserve"> Alanında edindiği uzmanlık düzeyindeki kuramsal ve uygulamalı bilgileri kullanabilme.</w:t>
            </w:r>
            <w:r w:rsidRPr="002F6AF5">
              <w:rPr>
                <w:rFonts w:eastAsia="Times New Roman" w:cs="Tahoma"/>
                <w:color w:val="FF0000"/>
                <w:lang w:eastAsia="tr-TR"/>
              </w:rPr>
              <w:t xml:space="preserve"> </w:t>
            </w:r>
          </w:p>
          <w:p w:rsidR="00A5486F" w:rsidRPr="002F6AF5" w:rsidRDefault="00A5486F" w:rsidP="002F6AF5"/>
        </w:tc>
        <w:tc>
          <w:tcPr>
            <w:tcW w:w="6677" w:type="dxa"/>
            <w:vAlign w:val="center"/>
          </w:tcPr>
          <w:p w:rsidR="00A5486F" w:rsidRPr="002F6AF5" w:rsidRDefault="00A5486F" w:rsidP="002F6AF5">
            <w:r w:rsidRPr="002F6AF5">
              <w:t>İlgili TAY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BİLGİ</w:t>
            </w:r>
          </w:p>
          <w:p w:rsidR="00A5486F" w:rsidRPr="002F6AF5" w:rsidRDefault="00A5486F" w:rsidP="002F6AF5">
            <w:pPr>
              <w:spacing w:before="75"/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2F6AF5">
              <w:t xml:space="preserve">1- </w:t>
            </w:r>
            <w:r w:rsidRPr="002F6AF5">
              <w:rPr>
                <w:rFonts w:eastAsia="Times New Roman" w:cs="Tahoma"/>
                <w:color w:val="000000"/>
                <w:lang w:eastAsia="tr-TR"/>
              </w:rPr>
              <w:t>Mühendislik alanında bilimsel araştırma yaparak bilgiye genişlemesine ve derinlemesine ulaşır, bilgiyi değerlendirir, yorumlar ve uygular.</w:t>
            </w:r>
          </w:p>
          <w:p w:rsidR="00A5486F" w:rsidRPr="002F6AF5" w:rsidRDefault="00A5486F" w:rsidP="002F6AF5"/>
          <w:p w:rsidR="00A5486F" w:rsidRPr="002F6AF5" w:rsidRDefault="00A5486F" w:rsidP="002F6AF5"/>
          <w:p w:rsidR="00A5486F" w:rsidRPr="002F6AF5" w:rsidRDefault="00A5486F" w:rsidP="002F6AF5"/>
        </w:tc>
      </w:tr>
      <w:tr w:rsidR="00A5486F" w:rsidRPr="002F6AF5" w:rsidTr="002F6AF5">
        <w:trPr>
          <w:trHeight w:val="454"/>
        </w:trPr>
        <w:tc>
          <w:tcPr>
            <w:tcW w:w="13618" w:type="dxa"/>
            <w:gridSpan w:val="2"/>
            <w:vAlign w:val="center"/>
          </w:tcPr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 xml:space="preserve">ÖÇ2: </w:t>
            </w:r>
            <w:r w:rsidRPr="002F6AF5">
              <w:rPr>
                <w:rFonts w:cs="TimesNewRoman"/>
                <w:b/>
              </w:rPr>
              <w:t>Mühendislikte uygulanan güncel teknik ve yöntemler ile bunların kısıtları hakkında kapsamlı bilgi sahibi olma.</w:t>
            </w:r>
          </w:p>
        </w:tc>
      </w:tr>
      <w:tr w:rsidR="00A5486F" w:rsidRPr="002F6AF5" w:rsidTr="00FD2447">
        <w:trPr>
          <w:trHeight w:val="897"/>
        </w:trPr>
        <w:tc>
          <w:tcPr>
            <w:tcW w:w="6941" w:type="dxa"/>
            <w:vAlign w:val="center"/>
          </w:tcPr>
          <w:p w:rsidR="00A5486F" w:rsidRPr="002F6AF5" w:rsidRDefault="00A5486F" w:rsidP="002F6AF5">
            <w:r w:rsidRPr="002F6AF5">
              <w:t>İlgili TYYÇ Maddeleri</w:t>
            </w:r>
          </w:p>
          <w:p w:rsidR="002F6AF5" w:rsidRPr="002F6AF5" w:rsidRDefault="002F6AF5" w:rsidP="002F6AF5">
            <w:pPr>
              <w:rPr>
                <w:b/>
              </w:rPr>
            </w:pPr>
          </w:p>
          <w:p w:rsidR="00A5486F" w:rsidRPr="002F6AF5" w:rsidRDefault="00A5486F" w:rsidP="009C15C3">
            <w:pPr>
              <w:rPr>
                <w:b/>
              </w:rPr>
            </w:pPr>
            <w:r w:rsidRPr="002F6AF5">
              <w:rPr>
                <w:b/>
              </w:rPr>
              <w:t>BİLGİ</w:t>
            </w:r>
          </w:p>
          <w:p w:rsidR="002F6AF5" w:rsidRPr="009C15C3" w:rsidRDefault="009C15C3" w:rsidP="009C15C3">
            <w:pPr>
              <w:spacing w:before="75"/>
              <w:ind w:right="150"/>
              <w:rPr>
                <w:rFonts w:eastAsia="Times New Roman" w:cs="Tahoma"/>
                <w:lang w:eastAsia="tr-TR"/>
              </w:rPr>
            </w:pPr>
            <w:r>
              <w:rPr>
                <w:rFonts w:eastAsia="Times New Roman" w:cs="Tahoma"/>
                <w:lang w:eastAsia="tr-TR"/>
              </w:rPr>
              <w:t>1-</w:t>
            </w:r>
            <w:r w:rsidR="00A5486F" w:rsidRPr="009C15C3">
              <w:rPr>
                <w:rFonts w:eastAsia="Times New Roman" w:cs="Tahoma"/>
                <w:lang w:eastAsia="tr-TR"/>
              </w:rPr>
              <w:t>Lisans Düzeyi yeterliliklerine dayalı olarak, aynı veya farklı bir alanda bilgilerini uzmanlık düzeyinde geliştirebilme ve derinleştirebilme.</w:t>
            </w:r>
          </w:p>
          <w:p w:rsidR="009C15C3" w:rsidRPr="009C15C3" w:rsidRDefault="009C15C3" w:rsidP="009C15C3">
            <w:pPr>
              <w:spacing w:before="75"/>
              <w:ind w:right="150"/>
              <w:rPr>
                <w:rFonts w:eastAsia="Times New Roman" w:cs="Tahoma"/>
                <w:lang w:eastAsia="tr-TR"/>
              </w:rPr>
            </w:pPr>
          </w:p>
          <w:p w:rsidR="00A5486F" w:rsidRDefault="00A5486F" w:rsidP="009C15C3">
            <w:pPr>
              <w:ind w:right="147"/>
              <w:rPr>
                <w:rFonts w:eastAsia="Times New Roman" w:cs="Tahoma"/>
                <w:b/>
                <w:lang w:eastAsia="tr-TR"/>
              </w:rPr>
            </w:pPr>
            <w:r w:rsidRPr="002F6AF5">
              <w:rPr>
                <w:rFonts w:eastAsia="Times New Roman" w:cs="Tahoma"/>
                <w:b/>
                <w:lang w:eastAsia="tr-TR"/>
              </w:rPr>
              <w:t>YETKİNLİKLER</w:t>
            </w:r>
          </w:p>
          <w:p w:rsidR="009C15C3" w:rsidRDefault="009C15C3" w:rsidP="009C15C3">
            <w:pPr>
              <w:ind w:right="147"/>
              <w:rPr>
                <w:rFonts w:eastAsia="Times New Roman" w:cs="Tahoma"/>
                <w:b/>
                <w:lang w:eastAsia="tr-TR"/>
              </w:rPr>
            </w:pPr>
          </w:p>
          <w:p w:rsidR="00A5486F" w:rsidRPr="002F6AF5" w:rsidRDefault="00A5486F" w:rsidP="002F6AF5">
            <w:pPr>
              <w:spacing w:before="75"/>
              <w:ind w:right="150"/>
              <w:rPr>
                <w:rFonts w:eastAsia="Times New Roman" w:cs="Tahoma"/>
                <w:b/>
                <w:lang w:eastAsia="tr-TR"/>
              </w:rPr>
            </w:pPr>
            <w:r w:rsidRPr="002F6AF5">
              <w:rPr>
                <w:rFonts w:eastAsia="Times New Roman" w:cs="Tahoma"/>
                <w:b/>
                <w:lang w:eastAsia="tr-TR"/>
              </w:rPr>
              <w:t>İletişim ve Sosyal Yetkinlik</w:t>
            </w:r>
          </w:p>
          <w:p w:rsidR="00A5486F" w:rsidRPr="002F6AF5" w:rsidRDefault="00A5486F" w:rsidP="002F6AF5">
            <w:r w:rsidRPr="002F6AF5">
              <w:t>4- Alanının gerektirdiği düzeyde bilgisayar yazılımı ile birlikte bilişim ve iletişim teknolojilerini ileri düzeyde kullanabilme.</w:t>
            </w:r>
          </w:p>
        </w:tc>
        <w:tc>
          <w:tcPr>
            <w:tcW w:w="6677" w:type="dxa"/>
            <w:vAlign w:val="center"/>
          </w:tcPr>
          <w:p w:rsidR="00A5486F" w:rsidRPr="002F6AF5" w:rsidRDefault="00A5486F" w:rsidP="002F6AF5">
            <w:r w:rsidRPr="002F6AF5">
              <w:t>İlgili TAY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BİLGİ</w:t>
            </w:r>
          </w:p>
          <w:p w:rsidR="00A5486F" w:rsidRPr="002F6AF5" w:rsidRDefault="00A5486F" w:rsidP="002F6AF5">
            <w:pPr>
              <w:spacing w:before="75"/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2F6AF5">
              <w:rPr>
                <w:rFonts w:eastAsia="Times New Roman" w:cs="Tahoma"/>
                <w:color w:val="000000"/>
                <w:lang w:eastAsia="tr-TR"/>
              </w:rPr>
              <w:t>2- Mühendislikte uygulanan güncel teknik ve yöntemler ile bunların kısıtları hakkında kapsamlı bilgi sahibidir.</w:t>
            </w:r>
          </w:p>
          <w:p w:rsidR="00A5486F" w:rsidRPr="002F6AF5" w:rsidRDefault="00A5486F" w:rsidP="002F6AF5">
            <w:pPr>
              <w:spacing w:before="75"/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2F6AF5">
              <w:rPr>
                <w:rFonts w:eastAsia="Times New Roman" w:cs="Tahoma"/>
                <w:color w:val="000000"/>
                <w:lang w:eastAsia="tr-TR"/>
              </w:rPr>
              <w:t xml:space="preserve"> </w:t>
            </w:r>
          </w:p>
          <w:p w:rsidR="00A5486F" w:rsidRPr="002F6AF5" w:rsidRDefault="00A5486F" w:rsidP="002F6AF5">
            <w:pPr>
              <w:spacing w:before="75"/>
              <w:ind w:right="150"/>
            </w:pPr>
          </w:p>
        </w:tc>
      </w:tr>
      <w:tr w:rsidR="00A5486F" w:rsidRPr="002F6AF5" w:rsidTr="002F6AF5">
        <w:trPr>
          <w:trHeight w:val="708"/>
        </w:trPr>
        <w:tc>
          <w:tcPr>
            <w:tcW w:w="13618" w:type="dxa"/>
            <w:gridSpan w:val="2"/>
            <w:vAlign w:val="center"/>
          </w:tcPr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 xml:space="preserve">ÖÇ3: </w:t>
            </w:r>
            <w:r w:rsidRPr="002F6AF5">
              <w:rPr>
                <w:rFonts w:cs="TimesNewRoman"/>
                <w:b/>
              </w:rPr>
              <w:t>Belirsiz, sınırlı ya da eksik verileri bilimsel yöntemlerle tamamlama ve uygulama; değişik disiplinlere ait bilgileri bir arada kullanma becerisi.</w:t>
            </w:r>
          </w:p>
        </w:tc>
      </w:tr>
      <w:tr w:rsidR="00A5486F" w:rsidRPr="002F6AF5" w:rsidTr="00FD2447">
        <w:trPr>
          <w:trHeight w:val="950"/>
        </w:trPr>
        <w:tc>
          <w:tcPr>
            <w:tcW w:w="6941" w:type="dxa"/>
            <w:vAlign w:val="center"/>
          </w:tcPr>
          <w:p w:rsidR="00A5486F" w:rsidRPr="002F6AF5" w:rsidRDefault="00A5486F" w:rsidP="002F6AF5">
            <w:r w:rsidRPr="002F6AF5">
              <w:lastRenderedPageBreak/>
              <w:t>İlgili TY</w:t>
            </w:r>
            <w:bookmarkStart w:id="0" w:name="_GoBack"/>
            <w:bookmarkEnd w:id="0"/>
            <w:r w:rsidRPr="002F6AF5">
              <w:t>YÇ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BECERİLER</w:t>
            </w:r>
          </w:p>
          <w:p w:rsidR="00A5486F" w:rsidRPr="002F6AF5" w:rsidRDefault="00A5486F" w:rsidP="009C15C3">
            <w:r w:rsidRPr="002F6AF5">
              <w:t>2-</w:t>
            </w:r>
            <w:r w:rsidRPr="002F6AF5">
              <w:rPr>
                <w:rFonts w:eastAsia="Times New Roman" w:cs="Tahoma"/>
                <w:color w:val="000000"/>
                <w:lang w:eastAsia="tr-TR"/>
              </w:rPr>
              <w:t xml:space="preserve"> </w:t>
            </w:r>
            <w:r w:rsidRPr="002F6AF5">
              <w:rPr>
                <w:rFonts w:eastAsia="Times New Roman" w:cs="Tahoma"/>
                <w:lang w:eastAsia="tr-TR"/>
              </w:rPr>
              <w:t>Alanında edindiği bilgileri farklı disiplin alanlarından gelen bilgilerle bütünleştirerek yorumlayabilme ve yeni bilgiler oluşturabilme.</w:t>
            </w:r>
          </w:p>
        </w:tc>
        <w:tc>
          <w:tcPr>
            <w:tcW w:w="6677" w:type="dxa"/>
            <w:vAlign w:val="center"/>
          </w:tcPr>
          <w:p w:rsidR="00A5486F" w:rsidRPr="002F6AF5" w:rsidRDefault="00A5486F" w:rsidP="002F6AF5">
            <w:r w:rsidRPr="002F6AF5">
              <w:t>İlgili TAY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BİLGİ</w:t>
            </w:r>
          </w:p>
          <w:p w:rsidR="00A5486F" w:rsidRPr="002F6AF5" w:rsidRDefault="00A5486F" w:rsidP="009C15C3">
            <w:r w:rsidRPr="002F6AF5">
              <w:t>1- Sınırlı ya da eksik verileri kullanarak bilimsel yöntemlerle bilgiyi tamamlar ve uygular; değişik disiplinlere ait bilgileri bütünleştirir.</w:t>
            </w:r>
          </w:p>
        </w:tc>
      </w:tr>
      <w:tr w:rsidR="00A5486F" w:rsidRPr="002F6AF5" w:rsidTr="002F6AF5">
        <w:trPr>
          <w:trHeight w:val="769"/>
        </w:trPr>
        <w:tc>
          <w:tcPr>
            <w:tcW w:w="13618" w:type="dxa"/>
            <w:gridSpan w:val="2"/>
            <w:vAlign w:val="center"/>
          </w:tcPr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 xml:space="preserve">ÖÇ4: </w:t>
            </w:r>
            <w:r w:rsidRPr="002F6AF5">
              <w:rPr>
                <w:rFonts w:cs="TimesNewRoman"/>
                <w:b/>
              </w:rPr>
              <w:t>Kimya Mühendisliğinin yeni ve gelişmekte olan uygulamaları hakkında farkındalık, ihtiyaç duyduğunda bunları inceleme ve öğrenme becerisi.</w:t>
            </w:r>
          </w:p>
        </w:tc>
      </w:tr>
      <w:tr w:rsidR="00A5486F" w:rsidRPr="002F6AF5" w:rsidTr="00FD2447">
        <w:trPr>
          <w:trHeight w:val="897"/>
        </w:trPr>
        <w:tc>
          <w:tcPr>
            <w:tcW w:w="6941" w:type="dxa"/>
            <w:vAlign w:val="center"/>
          </w:tcPr>
          <w:p w:rsidR="00A5486F" w:rsidRPr="002F6AF5" w:rsidRDefault="00A5486F" w:rsidP="002F6AF5">
            <w:r w:rsidRPr="002F6AF5">
              <w:t>İlgili TYYÇ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YETKİNLİKLER</w:t>
            </w:r>
          </w:p>
          <w:p w:rsidR="002F6AF5" w:rsidRPr="002F6AF5" w:rsidRDefault="002F6AF5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Öğrenme Yetkinliği</w:t>
            </w:r>
          </w:p>
          <w:p w:rsidR="00A5486F" w:rsidRPr="002F6AF5" w:rsidRDefault="00A5486F" w:rsidP="009C15C3">
            <w:pPr>
              <w:spacing w:before="75"/>
              <w:ind w:right="150"/>
            </w:pPr>
            <w:r w:rsidRPr="002F6AF5">
              <w:t>1-</w:t>
            </w:r>
            <w:r w:rsidRPr="002F6AF5">
              <w:rPr>
                <w:rFonts w:eastAsia="Times New Roman" w:cs="Tahoma"/>
                <w:color w:val="000000"/>
                <w:lang w:eastAsia="tr-TR"/>
              </w:rPr>
              <w:t xml:space="preserve"> Alanında edindiği uzmanlık düzeyindeki bilgi ve becerileri eleştirel bir yaklaşımla değerlendirebilme ve öğrenmesini yönlendirebilme.</w:t>
            </w:r>
          </w:p>
        </w:tc>
        <w:tc>
          <w:tcPr>
            <w:tcW w:w="6677" w:type="dxa"/>
            <w:vAlign w:val="center"/>
          </w:tcPr>
          <w:p w:rsidR="00A5486F" w:rsidRPr="002F6AF5" w:rsidRDefault="00A5486F" w:rsidP="002F6AF5">
            <w:r w:rsidRPr="002F6AF5">
              <w:t>İlgili TAY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BİLGİ</w:t>
            </w:r>
          </w:p>
          <w:p w:rsidR="00A5486F" w:rsidRPr="002F6AF5" w:rsidRDefault="00A5486F" w:rsidP="002F6AF5">
            <w:r w:rsidRPr="002F6AF5">
              <w:t>1- Mesleğinin yeni ve gelişmekte olan uygulamalarının farkında olup, gerektiğinde bunları inceler ve öğrenir.</w:t>
            </w:r>
          </w:p>
          <w:p w:rsidR="00A5486F" w:rsidRPr="002F6AF5" w:rsidRDefault="00A5486F" w:rsidP="002F6AF5"/>
        </w:tc>
      </w:tr>
      <w:tr w:rsidR="00A5486F" w:rsidRPr="002F6AF5" w:rsidTr="002F6AF5">
        <w:trPr>
          <w:trHeight w:val="457"/>
        </w:trPr>
        <w:tc>
          <w:tcPr>
            <w:tcW w:w="13618" w:type="dxa"/>
            <w:gridSpan w:val="2"/>
            <w:vAlign w:val="center"/>
          </w:tcPr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 xml:space="preserve">ÖÇ5: </w:t>
            </w:r>
            <w:r w:rsidRPr="002F6AF5">
              <w:rPr>
                <w:rFonts w:cs="TimesNewRoman"/>
                <w:b/>
              </w:rPr>
              <w:t>Kimya Mühendisliği ile ilgili problemleri tanımlama ve formüle etme becerisi, bu problemleri çözmek için yöntem geliştirme ve çözümlerde yenilikçi yöntemler uygulama becerisi.</w:t>
            </w:r>
          </w:p>
        </w:tc>
      </w:tr>
      <w:tr w:rsidR="00A5486F" w:rsidRPr="002F6AF5" w:rsidTr="00FD2447">
        <w:trPr>
          <w:trHeight w:val="950"/>
        </w:trPr>
        <w:tc>
          <w:tcPr>
            <w:tcW w:w="6941" w:type="dxa"/>
            <w:vAlign w:val="center"/>
          </w:tcPr>
          <w:p w:rsidR="00A5486F" w:rsidRPr="002F6AF5" w:rsidRDefault="00A5486F" w:rsidP="002F6AF5">
            <w:r w:rsidRPr="002F6AF5">
              <w:t>İlgili TYYÇ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BECERİLER</w:t>
            </w:r>
          </w:p>
          <w:p w:rsidR="00A5486F" w:rsidRPr="002F6AF5" w:rsidRDefault="00A5486F" w:rsidP="002F6AF5">
            <w:pPr>
              <w:spacing w:before="75"/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2F6AF5">
              <w:t>3-</w:t>
            </w:r>
            <w:r w:rsidRPr="002F6AF5">
              <w:rPr>
                <w:rFonts w:eastAsia="Times New Roman" w:cs="Tahoma"/>
                <w:color w:val="000000"/>
                <w:lang w:eastAsia="tr-TR"/>
              </w:rPr>
              <w:t xml:space="preserve"> </w:t>
            </w:r>
            <w:r w:rsidRPr="002F6AF5">
              <w:rPr>
                <w:rFonts w:eastAsia="Times New Roman" w:cs="Tahoma"/>
                <w:lang w:eastAsia="tr-TR"/>
              </w:rPr>
              <w:t>Alanı ile ilgili karşılaşılan sorunları araştırma yöntemlerini kullanarak çözümleyebilme.</w:t>
            </w:r>
          </w:p>
          <w:p w:rsidR="00A5486F" w:rsidRPr="002F6AF5" w:rsidRDefault="00A5486F" w:rsidP="002F6AF5"/>
        </w:tc>
        <w:tc>
          <w:tcPr>
            <w:tcW w:w="6677" w:type="dxa"/>
            <w:vAlign w:val="center"/>
          </w:tcPr>
          <w:p w:rsidR="00A5486F" w:rsidRPr="002F6AF5" w:rsidRDefault="00A5486F" w:rsidP="002F6AF5">
            <w:r w:rsidRPr="002F6AF5">
              <w:t>İlgili TAY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Default="00A5486F" w:rsidP="002F6AF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  <w:b/>
                <w:bCs/>
              </w:rPr>
            </w:pPr>
            <w:r w:rsidRPr="002F6AF5">
              <w:rPr>
                <w:rFonts w:cstheme="minorHAnsi"/>
                <w:b/>
                <w:bCs/>
              </w:rPr>
              <w:t>YETKİNLİKLER</w:t>
            </w:r>
          </w:p>
          <w:p w:rsidR="009C15C3" w:rsidRPr="002F6AF5" w:rsidRDefault="009C15C3" w:rsidP="002F6AF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</w:rPr>
            </w:pPr>
          </w:p>
          <w:p w:rsidR="00A5486F" w:rsidRPr="002F6AF5" w:rsidRDefault="00A5486F" w:rsidP="002F6AF5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2F6AF5">
              <w:rPr>
                <w:rFonts w:cstheme="minorHAnsi"/>
                <w:b/>
                <w:bCs/>
              </w:rPr>
              <w:t>Bağımsız Çalışabilme ve Sorumluluk Alabilme Yetkinliği</w:t>
            </w:r>
          </w:p>
          <w:p w:rsidR="00A5486F" w:rsidRPr="002F6AF5" w:rsidRDefault="00A5486F" w:rsidP="002F6AF5">
            <w:r w:rsidRPr="002F6AF5">
              <w:t>4- Mühendislik problemlerini kurgular, çözmek için yöntem geliştirir ve çözümlerde yenilikçi yöntemler uygular.</w:t>
            </w:r>
          </w:p>
          <w:p w:rsidR="00A5486F" w:rsidRPr="002F6AF5" w:rsidRDefault="00A5486F" w:rsidP="002F6AF5"/>
          <w:p w:rsidR="00A5486F" w:rsidRPr="002F6AF5" w:rsidRDefault="00A5486F" w:rsidP="002F6AF5">
            <w:pPr>
              <w:rPr>
                <w:b/>
              </w:rPr>
            </w:pPr>
            <w:r w:rsidRPr="002F6AF5">
              <w:t xml:space="preserve"> </w:t>
            </w:r>
            <w:r w:rsidRPr="002F6AF5">
              <w:rPr>
                <w:b/>
              </w:rPr>
              <w:t>Öğrenme Yetkinliği</w:t>
            </w:r>
          </w:p>
          <w:p w:rsidR="00A5486F" w:rsidRPr="002F6AF5" w:rsidRDefault="00A5486F" w:rsidP="009C15C3">
            <w:r w:rsidRPr="002F6AF5">
              <w:t>3- Mühendislik problemlerini kurgular, çözmek için yöntem geliştirir ve çözümlerde yenilikçi yöntemler uygular.</w:t>
            </w:r>
          </w:p>
        </w:tc>
      </w:tr>
      <w:tr w:rsidR="00A5486F" w:rsidRPr="002F6AF5" w:rsidTr="003E35AC">
        <w:trPr>
          <w:trHeight w:val="603"/>
        </w:trPr>
        <w:tc>
          <w:tcPr>
            <w:tcW w:w="13618" w:type="dxa"/>
            <w:gridSpan w:val="2"/>
            <w:vAlign w:val="center"/>
          </w:tcPr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 xml:space="preserve">ÖÇ6: </w:t>
            </w:r>
            <w:r w:rsidRPr="002F6AF5">
              <w:rPr>
                <w:rFonts w:cs="TimesNewRoman"/>
                <w:b/>
              </w:rPr>
              <w:t>Yeni ve/veya özgün fikir ve yöntemler geliştirme; karmaşık sistem veya süreçleri tasarlama ve tasarımlarında yenilikçi/alternatif çözümler geliştirme becerisi.</w:t>
            </w:r>
          </w:p>
        </w:tc>
      </w:tr>
      <w:tr w:rsidR="00A5486F" w:rsidRPr="002F6AF5" w:rsidTr="00FD2447">
        <w:trPr>
          <w:trHeight w:val="897"/>
        </w:trPr>
        <w:tc>
          <w:tcPr>
            <w:tcW w:w="6941" w:type="dxa"/>
            <w:vAlign w:val="center"/>
          </w:tcPr>
          <w:p w:rsidR="00A5486F" w:rsidRPr="002F6AF5" w:rsidRDefault="00A5486F" w:rsidP="002F6AF5">
            <w:r w:rsidRPr="002F6AF5">
              <w:lastRenderedPageBreak/>
              <w:t>İlgili TYYÇ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YETKİNLİKLER</w:t>
            </w:r>
          </w:p>
          <w:p w:rsidR="009C15C3" w:rsidRPr="002F6AF5" w:rsidRDefault="009C15C3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Bağımsız Çalışabilme ve Sorumluluk Alabilme Yetkinliği</w:t>
            </w:r>
          </w:p>
          <w:p w:rsidR="00A5486F" w:rsidRPr="002F6AF5" w:rsidRDefault="00A5486F" w:rsidP="009C15C3">
            <w:pPr>
              <w:spacing w:before="75"/>
              <w:ind w:right="150"/>
            </w:pPr>
            <w:r w:rsidRPr="002F6AF5">
              <w:t>2-</w:t>
            </w:r>
            <w:r w:rsidRPr="002F6AF5">
              <w:rPr>
                <w:rFonts w:eastAsia="Times New Roman" w:cs="Tahoma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geliştirebilme ve sorumluluk alarak çözüm üretebilme.</w:t>
            </w:r>
          </w:p>
        </w:tc>
        <w:tc>
          <w:tcPr>
            <w:tcW w:w="6677" w:type="dxa"/>
            <w:vAlign w:val="center"/>
          </w:tcPr>
          <w:p w:rsidR="00A5486F" w:rsidRPr="002F6AF5" w:rsidRDefault="00A5486F" w:rsidP="002F6AF5">
            <w:r w:rsidRPr="002F6AF5">
              <w:t>İlgili TAY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BECERİLER</w:t>
            </w:r>
          </w:p>
          <w:p w:rsidR="00A5486F" w:rsidRPr="002F6AF5" w:rsidRDefault="00A5486F" w:rsidP="002F6AF5">
            <w:r w:rsidRPr="002F6AF5">
              <w:t>3- Yeni ve/veya özgün fikir ve yöntemler geliştirir; sistem, parça veya süreç tasarımlarında yenilikçi çözümler geliştirir.</w:t>
            </w:r>
          </w:p>
          <w:p w:rsidR="00A5486F" w:rsidRPr="002F6AF5" w:rsidRDefault="00A5486F" w:rsidP="002F6AF5"/>
          <w:p w:rsidR="00A5486F" w:rsidRPr="002F6AF5" w:rsidRDefault="00A5486F" w:rsidP="002F6AF5"/>
        </w:tc>
      </w:tr>
      <w:tr w:rsidR="00A5486F" w:rsidRPr="002F6AF5" w:rsidTr="002F6AF5">
        <w:trPr>
          <w:trHeight w:val="668"/>
        </w:trPr>
        <w:tc>
          <w:tcPr>
            <w:tcW w:w="13618" w:type="dxa"/>
            <w:gridSpan w:val="2"/>
            <w:vAlign w:val="center"/>
          </w:tcPr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 xml:space="preserve">ÖÇ7: </w:t>
            </w:r>
            <w:r w:rsidRPr="002F6AF5">
              <w:rPr>
                <w:rFonts w:cs="TimesNewRoman"/>
                <w:b/>
              </w:rPr>
              <w:t>Kuramsal, deneysel ve modelleme esaslı araştırmaları tasarlama ve uygulama; bu süreçte karşılaşılan karmaşık problemleri irdeleme ve çözümleme becerisi.</w:t>
            </w:r>
          </w:p>
        </w:tc>
      </w:tr>
      <w:tr w:rsidR="00A5486F" w:rsidRPr="002F6AF5" w:rsidTr="00FD2447">
        <w:trPr>
          <w:trHeight w:val="950"/>
        </w:trPr>
        <w:tc>
          <w:tcPr>
            <w:tcW w:w="6941" w:type="dxa"/>
            <w:vAlign w:val="center"/>
          </w:tcPr>
          <w:p w:rsidR="00A5486F" w:rsidRPr="002F6AF5" w:rsidRDefault="00A5486F" w:rsidP="002F6AF5">
            <w:r w:rsidRPr="002F6AF5">
              <w:t>İlgili TYYÇ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YETKİNLİKLER</w:t>
            </w:r>
          </w:p>
          <w:p w:rsidR="009C15C3" w:rsidRPr="002F6AF5" w:rsidRDefault="009C15C3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Bağımsız Çalışabilme ve Sorumluluk Alabilme Yetkinliği</w:t>
            </w:r>
          </w:p>
          <w:p w:rsidR="00A5486F" w:rsidRPr="002F6AF5" w:rsidRDefault="00A5486F" w:rsidP="002F6AF5">
            <w:pPr>
              <w:spacing w:before="75"/>
              <w:ind w:right="150"/>
            </w:pPr>
            <w:r w:rsidRPr="002F6AF5">
              <w:t>1- Alanı ile ilgili uzmanlık gerektiren bir çalışmayı bağımsız olarak yürütebilme.</w:t>
            </w:r>
          </w:p>
          <w:p w:rsidR="00A5486F" w:rsidRPr="002F6AF5" w:rsidRDefault="00A5486F" w:rsidP="009C15C3">
            <w:pPr>
              <w:spacing w:before="75"/>
              <w:ind w:right="150"/>
            </w:pPr>
            <w:r w:rsidRPr="002F6AF5">
              <w:rPr>
                <w:rFonts w:eastAsia="Times New Roman" w:cs="Tahoma"/>
                <w:color w:val="000000"/>
                <w:lang w:eastAsia="tr-TR"/>
              </w:rPr>
              <w:t xml:space="preserve"> 2-Alanı ile ilgili uygulamalarda karşılaşılan ve öngörülemeyen karmaşık sorunların çözümü için yeni stratejik yaklaşımlar geliştirebilme ve sorumluluk alarak çözüm üretebilme.</w:t>
            </w:r>
          </w:p>
        </w:tc>
        <w:tc>
          <w:tcPr>
            <w:tcW w:w="6677" w:type="dxa"/>
            <w:vAlign w:val="center"/>
          </w:tcPr>
          <w:p w:rsidR="00A5486F" w:rsidRPr="002F6AF5" w:rsidRDefault="00A5486F" w:rsidP="002F6AF5">
            <w:r w:rsidRPr="002F6AF5">
              <w:t>İlgili TAY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Default="00A5486F" w:rsidP="002F6AF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  <w:b/>
                <w:bCs/>
              </w:rPr>
            </w:pPr>
            <w:r w:rsidRPr="002F6AF5">
              <w:rPr>
                <w:rFonts w:cstheme="minorHAnsi"/>
                <w:b/>
                <w:bCs/>
              </w:rPr>
              <w:t>YETKİNLİKLER</w:t>
            </w:r>
          </w:p>
          <w:p w:rsidR="009C15C3" w:rsidRPr="002F6AF5" w:rsidRDefault="009C15C3" w:rsidP="002F6AF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</w:rPr>
            </w:pPr>
          </w:p>
          <w:p w:rsidR="00A5486F" w:rsidRPr="002F6AF5" w:rsidRDefault="00A5486F" w:rsidP="002F6AF5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2F6AF5">
              <w:rPr>
                <w:rFonts w:cstheme="minorHAnsi"/>
                <w:b/>
                <w:bCs/>
              </w:rPr>
              <w:t>Bağımsız Çalışabilme ve Sorumluluk Alabilme Yetkinliği</w:t>
            </w:r>
          </w:p>
          <w:p w:rsidR="00A5486F" w:rsidRPr="002F6AF5" w:rsidRDefault="00A5486F" w:rsidP="002F6AF5">
            <w:r w:rsidRPr="002F6AF5">
              <w:t>6- Analitik, modelleme ve deneysel esaslı araştırmaları tasarlar ve uygular; bu süreçte karşılaşılan karmaşık durumları çözümler ve yorumlar.</w:t>
            </w:r>
          </w:p>
          <w:p w:rsidR="00A5486F" w:rsidRPr="002F6AF5" w:rsidRDefault="00A5486F" w:rsidP="002F6AF5"/>
          <w:p w:rsidR="00A5486F" w:rsidRPr="002F6AF5" w:rsidRDefault="00A5486F" w:rsidP="002F6AF5"/>
          <w:p w:rsidR="00A5486F" w:rsidRPr="002F6AF5" w:rsidRDefault="00A5486F" w:rsidP="002F6AF5"/>
        </w:tc>
      </w:tr>
      <w:tr w:rsidR="00A5486F" w:rsidRPr="002F6AF5" w:rsidTr="00A561D8">
        <w:trPr>
          <w:trHeight w:val="897"/>
        </w:trPr>
        <w:tc>
          <w:tcPr>
            <w:tcW w:w="13618" w:type="dxa"/>
            <w:gridSpan w:val="2"/>
            <w:vAlign w:val="center"/>
          </w:tcPr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 xml:space="preserve">ÖÇ8: </w:t>
            </w:r>
            <w:r w:rsidRPr="002F6AF5">
              <w:rPr>
                <w:rFonts w:cs="TimesNewRoman"/>
                <w:b/>
              </w:rPr>
              <w:t>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</w:tr>
      <w:tr w:rsidR="00A5486F" w:rsidRPr="002F6AF5" w:rsidTr="00FD2447">
        <w:trPr>
          <w:trHeight w:val="897"/>
        </w:trPr>
        <w:tc>
          <w:tcPr>
            <w:tcW w:w="6941" w:type="dxa"/>
            <w:vAlign w:val="center"/>
          </w:tcPr>
          <w:p w:rsidR="00A5486F" w:rsidRPr="002F6AF5" w:rsidRDefault="00A5486F" w:rsidP="002F6AF5">
            <w:r w:rsidRPr="002F6AF5">
              <w:t>İlgili TYYÇ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YETKİNLİKLER</w:t>
            </w:r>
          </w:p>
          <w:p w:rsidR="009C15C3" w:rsidRPr="002F6AF5" w:rsidRDefault="009C15C3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Bağımsız Çalışabilme ve Sorumluluk Alabilme Yetkinliği</w:t>
            </w:r>
          </w:p>
          <w:p w:rsidR="00A5486F" w:rsidRPr="002F6AF5" w:rsidRDefault="00A5486F" w:rsidP="002F6AF5">
            <w:pPr>
              <w:spacing w:before="75"/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2F6AF5">
              <w:t>1-</w:t>
            </w:r>
            <w:r w:rsidRPr="002F6AF5">
              <w:rPr>
                <w:rFonts w:eastAsia="Times New Roman" w:cs="Tahoma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geliştirebilme ve sorumluluk alarak çözüm üretebilme.</w:t>
            </w:r>
          </w:p>
          <w:p w:rsidR="00A5486F" w:rsidRPr="002F6AF5" w:rsidRDefault="00A5486F" w:rsidP="009C15C3">
            <w:pPr>
              <w:jc w:val="both"/>
            </w:pPr>
            <w:r w:rsidRPr="002F6AF5">
              <w:lastRenderedPageBreak/>
              <w:t>3-</w:t>
            </w:r>
            <w:r w:rsidRPr="002F6AF5">
              <w:rPr>
                <w:rFonts w:eastAsia="Times New Roman" w:cs="Tahoma"/>
                <w:color w:val="000000"/>
                <w:lang w:eastAsia="tr-TR"/>
              </w:rPr>
              <w:t>Alanı ile ilgili sorunların çözümlenmesini gerektiren ortamlarda liderlik yapabilme.</w:t>
            </w:r>
          </w:p>
        </w:tc>
        <w:tc>
          <w:tcPr>
            <w:tcW w:w="6677" w:type="dxa"/>
            <w:vAlign w:val="center"/>
          </w:tcPr>
          <w:p w:rsidR="00A5486F" w:rsidRPr="002F6AF5" w:rsidRDefault="00A5486F" w:rsidP="002F6AF5">
            <w:r w:rsidRPr="002F6AF5">
              <w:lastRenderedPageBreak/>
              <w:t>İlgili TAY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Default="00A5486F" w:rsidP="002F6AF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  <w:b/>
                <w:bCs/>
              </w:rPr>
            </w:pPr>
            <w:r w:rsidRPr="002F6AF5">
              <w:rPr>
                <w:rFonts w:cstheme="minorHAnsi"/>
                <w:b/>
                <w:bCs/>
              </w:rPr>
              <w:t>YETKİNLİKLER</w:t>
            </w:r>
          </w:p>
          <w:p w:rsidR="009C15C3" w:rsidRPr="002F6AF5" w:rsidRDefault="009C15C3" w:rsidP="002F6AF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Alana Özgü Yetkinlik</w:t>
            </w:r>
          </w:p>
          <w:p w:rsidR="00A5486F" w:rsidRPr="002F6AF5" w:rsidRDefault="00A5486F" w:rsidP="002F6AF5">
            <w:r w:rsidRPr="002F6AF5">
              <w:t>3- Çok disiplinli takımlarda liderlik yapar, karmaşık durumlarda çözüm yaklaşımları geliştirir ve sorumluluk alır.</w:t>
            </w:r>
          </w:p>
          <w:p w:rsidR="00A5486F" w:rsidRPr="002F6AF5" w:rsidRDefault="00A5486F" w:rsidP="002F6AF5"/>
          <w:p w:rsidR="00A5486F" w:rsidRPr="002F6AF5" w:rsidRDefault="00A5486F" w:rsidP="002F6AF5"/>
          <w:p w:rsidR="00A5486F" w:rsidRPr="002F6AF5" w:rsidRDefault="00A5486F" w:rsidP="002F6AF5"/>
        </w:tc>
      </w:tr>
      <w:tr w:rsidR="00A5486F" w:rsidRPr="002F6AF5" w:rsidTr="002F6AF5">
        <w:trPr>
          <w:trHeight w:val="703"/>
        </w:trPr>
        <w:tc>
          <w:tcPr>
            <w:tcW w:w="13618" w:type="dxa"/>
            <w:gridSpan w:val="2"/>
            <w:vAlign w:val="center"/>
          </w:tcPr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lastRenderedPageBreak/>
              <w:t xml:space="preserve">ÖÇ9: </w:t>
            </w:r>
            <w:r w:rsidRPr="002F6AF5">
              <w:rPr>
                <w:rFonts w:cs="TimesNewRoman"/>
                <w:b/>
              </w:rPr>
              <w:t>Bir yabancı dili yeterli düzeyde kullanarak, sözlü ve yazılı iletişim kurma becerisi.</w:t>
            </w:r>
          </w:p>
        </w:tc>
      </w:tr>
      <w:tr w:rsidR="00A5486F" w:rsidRPr="002F6AF5" w:rsidTr="00D32F81">
        <w:trPr>
          <w:trHeight w:val="897"/>
        </w:trPr>
        <w:tc>
          <w:tcPr>
            <w:tcW w:w="6941" w:type="dxa"/>
            <w:vAlign w:val="center"/>
          </w:tcPr>
          <w:p w:rsidR="00A5486F" w:rsidRPr="002F6AF5" w:rsidRDefault="00A5486F" w:rsidP="002F6AF5">
            <w:r w:rsidRPr="002F6AF5">
              <w:t>İlgili TYYÇ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YETKİNLİKLER</w:t>
            </w:r>
          </w:p>
          <w:p w:rsidR="002F6AF5" w:rsidRDefault="002F6AF5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İletişim ve Sosyal Yetkinlik</w:t>
            </w:r>
          </w:p>
          <w:p w:rsidR="00A5486F" w:rsidRPr="002F6AF5" w:rsidRDefault="00A5486F" w:rsidP="009C15C3">
            <w:r w:rsidRPr="002F6AF5">
              <w:t>3- Bir yabancı dili en az Avrupa Dil Portföyü B2 Genel Düzeyinde kullanarak sözlü ve yazılı iletişim kurabilme.</w:t>
            </w:r>
          </w:p>
        </w:tc>
        <w:tc>
          <w:tcPr>
            <w:tcW w:w="6677" w:type="dxa"/>
            <w:vAlign w:val="center"/>
          </w:tcPr>
          <w:p w:rsidR="00A5486F" w:rsidRDefault="00A5486F" w:rsidP="002F6AF5">
            <w:r w:rsidRPr="002F6AF5">
              <w:t>İlgili TAY Maddeleri</w:t>
            </w:r>
          </w:p>
          <w:p w:rsidR="002F6AF5" w:rsidRPr="002F6AF5" w:rsidRDefault="002F6AF5" w:rsidP="002F6AF5"/>
          <w:p w:rsidR="00A5486F" w:rsidRPr="002F6AF5" w:rsidRDefault="00A5486F" w:rsidP="002F6AF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</w:rPr>
            </w:pPr>
            <w:r w:rsidRPr="002F6AF5">
              <w:rPr>
                <w:rFonts w:cstheme="minorHAnsi"/>
                <w:b/>
                <w:bCs/>
              </w:rPr>
              <w:t>YETKİNLİKLER</w:t>
            </w:r>
          </w:p>
          <w:p w:rsidR="002F6AF5" w:rsidRDefault="002F6AF5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İletişim ve Sosyal Yetkinlik</w:t>
            </w:r>
          </w:p>
          <w:p w:rsidR="00A5486F" w:rsidRPr="002F6AF5" w:rsidRDefault="00A5486F" w:rsidP="009C15C3">
            <w:r w:rsidRPr="002F6AF5">
              <w:t>1- Bir yabancı dili en az Avrupa Dil Portföyü B2 Genel Düzeyinde kullanarak sözlü ve yazılı iletişim kurar.</w:t>
            </w:r>
          </w:p>
        </w:tc>
      </w:tr>
      <w:tr w:rsidR="00A5486F" w:rsidRPr="002F6AF5" w:rsidTr="002F6AF5">
        <w:trPr>
          <w:trHeight w:val="725"/>
        </w:trPr>
        <w:tc>
          <w:tcPr>
            <w:tcW w:w="13618" w:type="dxa"/>
            <w:gridSpan w:val="2"/>
            <w:vAlign w:val="center"/>
          </w:tcPr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 xml:space="preserve">ÖÇ10: </w:t>
            </w:r>
            <w:r w:rsidRPr="002F6AF5">
              <w:rPr>
                <w:rFonts w:cs="TimesNewRoman"/>
                <w:b/>
              </w:rPr>
              <w:t>Çalışmalarının süreç ve sonuçlarını, o alandaki veya alan dışındaki ulusal ve uluslararası ortamlarda sistematik ve açık bir şekilde yazılı ya da sözlü olarak aktarma becerisi.</w:t>
            </w:r>
          </w:p>
        </w:tc>
      </w:tr>
      <w:tr w:rsidR="00A5486F" w:rsidRPr="002F6AF5" w:rsidTr="00D32F81">
        <w:trPr>
          <w:trHeight w:val="897"/>
        </w:trPr>
        <w:tc>
          <w:tcPr>
            <w:tcW w:w="6941" w:type="dxa"/>
            <w:vAlign w:val="center"/>
          </w:tcPr>
          <w:p w:rsidR="00A5486F" w:rsidRPr="002F6AF5" w:rsidRDefault="00A5486F" w:rsidP="002F6AF5">
            <w:r w:rsidRPr="002F6AF5">
              <w:t>İlgili TYYÇ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YETKİNLİKLER</w:t>
            </w:r>
          </w:p>
          <w:p w:rsidR="009C15C3" w:rsidRPr="002F6AF5" w:rsidRDefault="009C15C3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İletişim ve Sosyal Yetkinlik</w:t>
            </w:r>
          </w:p>
          <w:p w:rsidR="00A5486F" w:rsidRPr="002F6AF5" w:rsidRDefault="00A5486F" w:rsidP="002F6AF5">
            <w:r w:rsidRPr="002F6AF5">
              <w:t>1-Alanındaki güncel gelişmeleri ve kendi çalışmalarını, nicel ve nitel veriler ile destekleyerek alanındaki ve alan dışındaki gruplara sözlü, yazılı ve görsel olarak sistemli biçimde aktarabilme.</w:t>
            </w:r>
          </w:p>
          <w:p w:rsidR="00A5486F" w:rsidRPr="002F6AF5" w:rsidRDefault="00A5486F" w:rsidP="002F6AF5"/>
        </w:tc>
        <w:tc>
          <w:tcPr>
            <w:tcW w:w="6677" w:type="dxa"/>
            <w:vAlign w:val="center"/>
          </w:tcPr>
          <w:p w:rsidR="00A5486F" w:rsidRPr="002F6AF5" w:rsidRDefault="00A5486F" w:rsidP="002F6AF5">
            <w:r w:rsidRPr="002F6AF5">
              <w:t>İlgili TAY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Default="00A5486F" w:rsidP="002F6AF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  <w:b/>
                <w:bCs/>
              </w:rPr>
            </w:pPr>
            <w:r w:rsidRPr="002F6AF5">
              <w:rPr>
                <w:rFonts w:cstheme="minorHAnsi"/>
                <w:b/>
                <w:bCs/>
              </w:rPr>
              <w:t>YETKİNLİKLER</w:t>
            </w:r>
          </w:p>
          <w:p w:rsidR="009C15C3" w:rsidRPr="002F6AF5" w:rsidRDefault="009C15C3" w:rsidP="002F6AF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İletişim ve Sosyal Yetkinlik</w:t>
            </w:r>
          </w:p>
          <w:p w:rsidR="00A5486F" w:rsidRDefault="00A5486F" w:rsidP="002F6AF5">
            <w:r w:rsidRPr="002F6AF5">
              <w:t>2- Çalışmalarının süreç ve sonuçlarını, o alandaki veya alan dışındaki ulusal ve uluslararası ortamlarda sistematik ve açık bir şekilde yazılı ya da sözlü olarak aktarır.</w:t>
            </w:r>
          </w:p>
          <w:p w:rsidR="009C15C3" w:rsidRPr="002F6AF5" w:rsidRDefault="009C15C3" w:rsidP="002F6AF5"/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Alana Özgü Yetkinlik</w:t>
            </w:r>
          </w:p>
          <w:p w:rsidR="00A5486F" w:rsidRPr="002F6AF5" w:rsidRDefault="00A5486F" w:rsidP="009C15C3">
            <w:r w:rsidRPr="002F6AF5">
              <w:t>4- Çalışmalarının süreç ve sonuçlarını, o alandaki veya alan dışındaki ulusal ve uluslararası ortamlarda sistematik ve açık bir şekilde yazılı ya da sözlü olarak aktarır.</w:t>
            </w:r>
          </w:p>
        </w:tc>
      </w:tr>
      <w:tr w:rsidR="00A5486F" w:rsidRPr="002F6AF5" w:rsidTr="00D32F81">
        <w:trPr>
          <w:trHeight w:val="897"/>
        </w:trPr>
        <w:tc>
          <w:tcPr>
            <w:tcW w:w="13618" w:type="dxa"/>
            <w:gridSpan w:val="2"/>
            <w:vAlign w:val="center"/>
          </w:tcPr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 xml:space="preserve">ÖÇ11: </w:t>
            </w:r>
            <w:r w:rsidRPr="002F6AF5">
              <w:rPr>
                <w:rFonts w:cs="TimesNewRoman"/>
                <w:b/>
              </w:rPr>
              <w:t>Mühendislik uygulamalarının sosyal, çevresel, sağlık, güvenlik ve hukuk boyutları ile proje yönetimi ve iş hayatı uygulamalarını bilme ve bunların mühendislik uygulamalarına getirdiği kısıtlar hakkında farkındalık.</w:t>
            </w:r>
          </w:p>
        </w:tc>
      </w:tr>
      <w:tr w:rsidR="00A5486F" w:rsidRPr="002F6AF5" w:rsidTr="00D32F81">
        <w:trPr>
          <w:trHeight w:val="897"/>
        </w:trPr>
        <w:tc>
          <w:tcPr>
            <w:tcW w:w="6941" w:type="dxa"/>
            <w:vAlign w:val="center"/>
          </w:tcPr>
          <w:p w:rsidR="00A5486F" w:rsidRPr="002F6AF5" w:rsidRDefault="00A5486F" w:rsidP="002F6AF5">
            <w:r w:rsidRPr="002F6AF5">
              <w:lastRenderedPageBreak/>
              <w:t>İlgili TYYÇ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YETKİNLİKLER</w:t>
            </w:r>
          </w:p>
          <w:p w:rsidR="009C15C3" w:rsidRPr="002F6AF5" w:rsidRDefault="009C15C3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Alana Özgü Yetkinlik</w:t>
            </w:r>
          </w:p>
          <w:p w:rsidR="00A5486F" w:rsidRPr="002F6AF5" w:rsidRDefault="00A5486F" w:rsidP="002F6AF5">
            <w:r w:rsidRPr="002F6AF5">
              <w:t>2- Alanı ile ilgili konularda strateji, politika ve uygulama planları geliştirebilme ve elde edilen sonuçları, kalite süreçleri çerçevesinde değerlendirebilme.</w:t>
            </w:r>
          </w:p>
          <w:p w:rsidR="00A5486F" w:rsidRPr="002F6AF5" w:rsidRDefault="00A5486F" w:rsidP="002F6AF5"/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İletişim ve Sosyal Yetkinlik</w:t>
            </w:r>
          </w:p>
          <w:p w:rsidR="00A5486F" w:rsidRPr="002F6AF5" w:rsidRDefault="00A5486F" w:rsidP="002F6AF5">
            <w:r w:rsidRPr="002F6AF5">
              <w:t>2- Sosyal ilişkileri ve bu ilişkileri yönlendiren normları eleştirel bir bakış açısıyla incelemeyebilme, geliştirebilme ve gerektiğinde değiştirmek üzere harekete geçebilme.</w:t>
            </w:r>
          </w:p>
          <w:p w:rsidR="00A5486F" w:rsidRPr="002F6AF5" w:rsidRDefault="00A5486F" w:rsidP="002F6AF5"/>
        </w:tc>
        <w:tc>
          <w:tcPr>
            <w:tcW w:w="6677" w:type="dxa"/>
            <w:vAlign w:val="center"/>
          </w:tcPr>
          <w:p w:rsidR="00A5486F" w:rsidRPr="002F6AF5" w:rsidRDefault="00A5486F" w:rsidP="002F6AF5">
            <w:r w:rsidRPr="002F6AF5">
              <w:t>İlgili TAY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Default="00A5486F" w:rsidP="002F6AF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  <w:b/>
                <w:bCs/>
              </w:rPr>
            </w:pPr>
            <w:r w:rsidRPr="002F6AF5">
              <w:rPr>
                <w:rFonts w:cstheme="minorHAnsi"/>
                <w:b/>
                <w:bCs/>
              </w:rPr>
              <w:t>YETKİNLİKLER</w:t>
            </w:r>
          </w:p>
          <w:p w:rsidR="009C15C3" w:rsidRPr="002F6AF5" w:rsidRDefault="009C15C3" w:rsidP="002F6AF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İletişim ve Sosyal Yetkinlik</w:t>
            </w:r>
          </w:p>
          <w:p w:rsidR="00A5486F" w:rsidRPr="002F6AF5" w:rsidRDefault="00A5486F" w:rsidP="002F6AF5">
            <w:r w:rsidRPr="002F6AF5">
              <w:t>3- Mühendislik uygulamalarının sosyal ve çevresel boyutlarını betimler.</w:t>
            </w:r>
          </w:p>
          <w:p w:rsidR="00A5486F" w:rsidRPr="002F6AF5" w:rsidRDefault="00A5486F" w:rsidP="002F6AF5"/>
          <w:p w:rsidR="00A5486F" w:rsidRPr="002F6AF5" w:rsidRDefault="00A5486F" w:rsidP="002F6AF5"/>
          <w:p w:rsidR="00A5486F" w:rsidRPr="002F6AF5" w:rsidRDefault="00A5486F" w:rsidP="002F6AF5">
            <w:r w:rsidRPr="002F6AF5">
              <w:t xml:space="preserve"> </w:t>
            </w:r>
          </w:p>
          <w:p w:rsidR="00A5486F" w:rsidRPr="002F6AF5" w:rsidRDefault="00A5486F" w:rsidP="002F6AF5"/>
          <w:p w:rsidR="00A5486F" w:rsidRPr="002F6AF5" w:rsidRDefault="00A5486F" w:rsidP="002F6AF5"/>
        </w:tc>
      </w:tr>
      <w:tr w:rsidR="00A5486F" w:rsidRPr="002F6AF5" w:rsidTr="00D32F81">
        <w:trPr>
          <w:trHeight w:val="897"/>
        </w:trPr>
        <w:tc>
          <w:tcPr>
            <w:tcW w:w="13618" w:type="dxa"/>
            <w:gridSpan w:val="2"/>
            <w:vAlign w:val="center"/>
          </w:tcPr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 xml:space="preserve">ÖÇ12: </w:t>
            </w:r>
            <w:r w:rsidRPr="002F6AF5">
              <w:rPr>
                <w:rFonts w:cs="TimesNewRoman"/>
                <w:b/>
              </w:rPr>
              <w:t>Verilerin toplanması, yorumlanması, duyurulması aşamalarında ve mesleki tüm etkinliklerde toplumsal, bilimsel ve etik değerleri gözetme bilinci.</w:t>
            </w:r>
          </w:p>
        </w:tc>
      </w:tr>
      <w:tr w:rsidR="00A5486F" w:rsidRPr="002F6AF5" w:rsidTr="00D32F81">
        <w:trPr>
          <w:trHeight w:val="897"/>
        </w:trPr>
        <w:tc>
          <w:tcPr>
            <w:tcW w:w="6941" w:type="dxa"/>
            <w:vAlign w:val="center"/>
          </w:tcPr>
          <w:p w:rsidR="00A5486F" w:rsidRPr="002F6AF5" w:rsidRDefault="00A5486F" w:rsidP="002F6AF5">
            <w:r w:rsidRPr="002F6AF5">
              <w:t>İlgili TYYÇ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YETKİNLİKLER</w:t>
            </w:r>
          </w:p>
          <w:p w:rsidR="009C15C3" w:rsidRPr="002F6AF5" w:rsidRDefault="009C15C3" w:rsidP="002F6AF5">
            <w:pPr>
              <w:rPr>
                <w:b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Alana Özgü Yetkinlik</w:t>
            </w:r>
          </w:p>
          <w:p w:rsidR="00A5486F" w:rsidRPr="002F6AF5" w:rsidRDefault="00A5486F" w:rsidP="002F6AF5">
            <w:r w:rsidRPr="002F6AF5">
              <w:t>1- Alanı ile ilgili verilerin toplanması, yorumlanması, uygulanması ve duyurulması aşamalarında toplumsal, bilimsel, kültürel ve etik değerleri</w:t>
            </w:r>
          </w:p>
          <w:p w:rsidR="00A5486F" w:rsidRPr="002F6AF5" w:rsidRDefault="00A5486F" w:rsidP="002F6AF5">
            <w:proofErr w:type="gramStart"/>
            <w:r w:rsidRPr="002F6AF5">
              <w:t>gözeterek</w:t>
            </w:r>
            <w:proofErr w:type="gramEnd"/>
            <w:r w:rsidRPr="002F6AF5">
              <w:t xml:space="preserve"> denetleyebilme ve bu değerleri öğretebilme.</w:t>
            </w:r>
          </w:p>
          <w:p w:rsidR="00A5486F" w:rsidRPr="002F6AF5" w:rsidRDefault="00A5486F" w:rsidP="002F6AF5"/>
        </w:tc>
        <w:tc>
          <w:tcPr>
            <w:tcW w:w="6677" w:type="dxa"/>
            <w:vAlign w:val="center"/>
          </w:tcPr>
          <w:p w:rsidR="00A5486F" w:rsidRPr="002F6AF5" w:rsidRDefault="00A5486F" w:rsidP="002F6AF5">
            <w:r w:rsidRPr="002F6AF5">
              <w:t>İlgili TAY Maddeleri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Default="00A5486F" w:rsidP="002F6AF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  <w:b/>
                <w:bCs/>
              </w:rPr>
            </w:pPr>
            <w:r w:rsidRPr="002F6AF5">
              <w:rPr>
                <w:rFonts w:cstheme="minorHAnsi"/>
                <w:b/>
                <w:bCs/>
              </w:rPr>
              <w:t>YETKİNLİKLER</w:t>
            </w:r>
          </w:p>
          <w:p w:rsidR="009C15C3" w:rsidRPr="002F6AF5" w:rsidRDefault="009C15C3" w:rsidP="002F6AF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</w:rPr>
            </w:pPr>
          </w:p>
          <w:p w:rsidR="00A5486F" w:rsidRPr="002F6AF5" w:rsidRDefault="00A5486F" w:rsidP="002F6AF5">
            <w:pPr>
              <w:rPr>
                <w:b/>
              </w:rPr>
            </w:pPr>
            <w:r w:rsidRPr="002F6AF5">
              <w:rPr>
                <w:b/>
              </w:rPr>
              <w:t>Alana Özgü Yetkinlik</w:t>
            </w:r>
          </w:p>
          <w:p w:rsidR="00A5486F" w:rsidRPr="002F6AF5" w:rsidRDefault="00A5486F" w:rsidP="002F6AF5">
            <w:pPr>
              <w:rPr>
                <w:b/>
              </w:rPr>
            </w:pPr>
          </w:p>
          <w:p w:rsidR="00A5486F" w:rsidRPr="002F6AF5" w:rsidRDefault="00A5486F" w:rsidP="002F6AF5">
            <w:r w:rsidRPr="002F6AF5">
              <w:t>1- Verilerin toplanması, yorumlanması, duyurulması aşamalarında ve mesleki tüm etkinliklerde toplumsal, bilimsel ve etik değerleri gözetir.</w:t>
            </w:r>
          </w:p>
          <w:p w:rsidR="00A5486F" w:rsidRPr="002F6AF5" w:rsidRDefault="00A5486F" w:rsidP="002F6AF5"/>
          <w:p w:rsidR="00A5486F" w:rsidRPr="002F6AF5" w:rsidRDefault="00A5486F" w:rsidP="002F6AF5"/>
        </w:tc>
      </w:tr>
    </w:tbl>
    <w:p w:rsidR="00A5486F" w:rsidRDefault="00A5486F"/>
    <w:sectPr w:rsidR="00A5486F" w:rsidSect="009C15C3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7EE" w:rsidRDefault="00C767EE" w:rsidP="00A5486F">
      <w:pPr>
        <w:spacing w:after="0" w:line="240" w:lineRule="auto"/>
      </w:pPr>
      <w:r>
        <w:separator/>
      </w:r>
    </w:p>
  </w:endnote>
  <w:endnote w:type="continuationSeparator" w:id="0">
    <w:p w:rsidR="00C767EE" w:rsidRDefault="00C767EE" w:rsidP="00A5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4959122"/>
      <w:docPartObj>
        <w:docPartGallery w:val="Page Numbers (Bottom of Page)"/>
        <w:docPartUnique/>
      </w:docPartObj>
    </w:sdtPr>
    <w:sdtContent>
      <w:p w:rsidR="009C15C3" w:rsidRDefault="009C15C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5AC">
          <w:rPr>
            <w:noProof/>
          </w:rPr>
          <w:t>5</w:t>
        </w:r>
        <w:r>
          <w:fldChar w:fldCharType="end"/>
        </w:r>
        <w:r>
          <w:t>/5</w:t>
        </w:r>
      </w:p>
    </w:sdtContent>
  </w:sdt>
  <w:p w:rsidR="009C15C3" w:rsidRDefault="009C15C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562709"/>
      <w:docPartObj>
        <w:docPartGallery w:val="Page Numbers (Bottom of Page)"/>
        <w:docPartUnique/>
      </w:docPartObj>
    </w:sdtPr>
    <w:sdtContent>
      <w:p w:rsidR="009C15C3" w:rsidRDefault="009C15C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5AC">
          <w:rPr>
            <w:noProof/>
          </w:rPr>
          <w:t>1</w:t>
        </w:r>
        <w:r>
          <w:fldChar w:fldCharType="end"/>
        </w:r>
        <w:r>
          <w:t>/5</w:t>
        </w:r>
      </w:p>
    </w:sdtContent>
  </w:sdt>
  <w:p w:rsidR="009C15C3" w:rsidRDefault="009C15C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7EE" w:rsidRDefault="00C767EE" w:rsidP="00A5486F">
      <w:pPr>
        <w:spacing w:after="0" w:line="240" w:lineRule="auto"/>
      </w:pPr>
      <w:r>
        <w:separator/>
      </w:r>
    </w:p>
  </w:footnote>
  <w:footnote w:type="continuationSeparator" w:id="0">
    <w:p w:rsidR="00C767EE" w:rsidRDefault="00C767EE" w:rsidP="00A5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A1" w:rsidRDefault="009C15C3" w:rsidP="009C15C3">
    <w:r w:rsidRPr="00D46DE0">
      <w:rPr>
        <w:b/>
        <w:sz w:val="28"/>
      </w:rPr>
      <w:t>KİMYA MÜHENDİSLİĞİ</w:t>
    </w:r>
    <w:r>
      <w:rPr>
        <w:color w:val="A6A6A6" w:themeColor="background1" w:themeShade="A6"/>
        <w:sz w:val="28"/>
      </w:rPr>
      <w:t xml:space="preserve"> </w:t>
    </w:r>
    <w:r w:rsidRPr="00066C08">
      <w:rPr>
        <w:b/>
        <w:bCs/>
        <w:sz w:val="28"/>
        <w:szCs w:val="28"/>
      </w:rPr>
      <w:t>Anabilim Dalı YL Programı Öğrenme Çıktılarının TYYÇ ve TAY ile İlişkisi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C3" w:rsidRDefault="009C15C3" w:rsidP="009C15C3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F1EFDBA" wp14:editId="72F8A81A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9C15C3" w:rsidRDefault="009C15C3" w:rsidP="009C15C3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9C15C3" w:rsidRDefault="009C15C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34F10"/>
    <w:multiLevelType w:val="hybridMultilevel"/>
    <w:tmpl w:val="7396B732"/>
    <w:lvl w:ilvl="0" w:tplc="FB103DB4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A21E7"/>
    <w:multiLevelType w:val="hybridMultilevel"/>
    <w:tmpl w:val="72AA87B8"/>
    <w:lvl w:ilvl="0" w:tplc="137AA94C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B9"/>
    <w:rsid w:val="000E4328"/>
    <w:rsid w:val="000F081B"/>
    <w:rsid w:val="00175514"/>
    <w:rsid w:val="00196C91"/>
    <w:rsid w:val="00200522"/>
    <w:rsid w:val="002844E1"/>
    <w:rsid w:val="002C30F6"/>
    <w:rsid w:val="002F6AF5"/>
    <w:rsid w:val="003E35AC"/>
    <w:rsid w:val="00405B89"/>
    <w:rsid w:val="00452015"/>
    <w:rsid w:val="00492837"/>
    <w:rsid w:val="004B437A"/>
    <w:rsid w:val="004C6010"/>
    <w:rsid w:val="004F45F9"/>
    <w:rsid w:val="00503FBF"/>
    <w:rsid w:val="0051259E"/>
    <w:rsid w:val="00601E13"/>
    <w:rsid w:val="00773AAE"/>
    <w:rsid w:val="00873A17"/>
    <w:rsid w:val="009C15C3"/>
    <w:rsid w:val="00A253B9"/>
    <w:rsid w:val="00A5486F"/>
    <w:rsid w:val="00B57FB1"/>
    <w:rsid w:val="00BC4E23"/>
    <w:rsid w:val="00C767EE"/>
    <w:rsid w:val="00CD012A"/>
    <w:rsid w:val="00CD4A10"/>
    <w:rsid w:val="00D114BF"/>
    <w:rsid w:val="00D46F60"/>
    <w:rsid w:val="00F349C9"/>
    <w:rsid w:val="00F95100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ADACB-3C54-4040-8A27-F3C1DA5B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5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486F"/>
  </w:style>
  <w:style w:type="paragraph" w:styleId="Altbilgi">
    <w:name w:val="footer"/>
    <w:basedOn w:val="Normal"/>
    <w:link w:val="AltbilgiChar"/>
    <w:uiPriority w:val="99"/>
    <w:unhideWhenUsed/>
    <w:rsid w:val="00A5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486F"/>
  </w:style>
  <w:style w:type="paragraph" w:styleId="ListeParagraf">
    <w:name w:val="List Paragraph"/>
    <w:basedOn w:val="Normal"/>
    <w:uiPriority w:val="34"/>
    <w:qFormat/>
    <w:rsid w:val="002F6AF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E3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3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0D"/>
    <w:rsid w:val="002A490D"/>
    <w:rsid w:val="00DC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3397971BEE54674ABE8067FA3CB6672">
    <w:name w:val="83397971BEE54674ABE8067FA3CB6672"/>
    <w:rsid w:val="002A4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9</cp:revision>
  <cp:lastPrinted>2014-11-24T15:15:00Z</cp:lastPrinted>
  <dcterms:created xsi:type="dcterms:W3CDTF">2014-11-11T09:24:00Z</dcterms:created>
  <dcterms:modified xsi:type="dcterms:W3CDTF">2014-11-24T15:15:00Z</dcterms:modified>
</cp:coreProperties>
</file>